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B4" w:rsidRPr="001A6A01" w:rsidRDefault="001A6A01" w:rsidP="001A6A01">
      <w:pPr>
        <w:bidi/>
        <w:rPr>
          <w:rFonts w:cs="B Titr"/>
          <w:sz w:val="32"/>
          <w:szCs w:val="32"/>
          <w:lang w:bidi="fa-IR"/>
        </w:rPr>
      </w:pPr>
      <w:r w:rsidRPr="001A6A01">
        <w:rPr>
          <w:rFonts w:cs="B Titr"/>
          <w:sz w:val="32"/>
          <w:szCs w:val="32"/>
          <w:lang w:bidi="fa-IR"/>
        </w:rPr>
        <w:t xml:space="preserve">         </w:t>
      </w:r>
      <w:r w:rsidRPr="001A6A01">
        <w:rPr>
          <w:rFonts w:cs="B Titr" w:hint="cs"/>
          <w:sz w:val="32"/>
          <w:szCs w:val="32"/>
          <w:rtl/>
          <w:lang w:bidi="fa-IR"/>
        </w:rPr>
        <w:t xml:space="preserve">تعرفه خدمات مهندسی نظام مهندسی شهرستان مرند از </w:t>
      </w:r>
      <w:r w:rsidR="00EC69E9">
        <w:rPr>
          <w:rFonts w:cs="B Titr" w:hint="cs"/>
          <w:sz w:val="32"/>
          <w:szCs w:val="32"/>
          <w:rtl/>
          <w:lang w:bidi="fa-IR"/>
        </w:rPr>
        <w:t xml:space="preserve">مورخه </w:t>
      </w:r>
      <w:r w:rsidRPr="001A6A01">
        <w:rPr>
          <w:rFonts w:cs="B Titr" w:hint="cs"/>
          <w:sz w:val="32"/>
          <w:szCs w:val="32"/>
          <w:rtl/>
          <w:lang w:bidi="fa-IR"/>
        </w:rPr>
        <w:t>23/08/95  برابرمصوبه استان. ( قیمیتها به ریال مي باشد)</w:t>
      </w:r>
    </w:p>
    <w:tbl>
      <w:tblPr>
        <w:tblW w:w="152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1"/>
        <w:gridCol w:w="991"/>
        <w:gridCol w:w="1081"/>
        <w:gridCol w:w="991"/>
        <w:gridCol w:w="900"/>
        <w:gridCol w:w="990"/>
        <w:gridCol w:w="1080"/>
        <w:gridCol w:w="1080"/>
        <w:gridCol w:w="1080"/>
        <w:gridCol w:w="990"/>
        <w:gridCol w:w="896"/>
        <w:gridCol w:w="994"/>
        <w:gridCol w:w="1166"/>
        <w:gridCol w:w="1965"/>
      </w:tblGrid>
      <w:tr w:rsidR="001A6A01" w:rsidTr="00EC69E9">
        <w:trPr>
          <w:trHeight w:val="415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کل تعرفه خدمات مهندسی از اول شهريور ماه   سال94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شناسنامه</w:t>
            </w:r>
          </w:p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به ازای هرمترمربع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تعرفه خدمات مهندسی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برق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مکانیک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سازه 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معماری 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سازمان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ناظر هماهنگ کننده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 w:rsidP="00DC2455">
            <w:pPr>
              <w:bidi/>
              <w:spacing w:after="0" w:line="240" w:lineRule="auto"/>
              <w:ind w:left="147" w:hanging="147"/>
              <w:rPr>
                <w:rFonts w:ascii="Calibri" w:eastAsia="Calibri" w:hAnsi="Calibri" w:cs="B Titr"/>
                <w:sz w:val="28"/>
                <w:szCs w:val="28"/>
                <w:rtl/>
                <w:lang w:bidi="fa-IR"/>
              </w:rPr>
            </w:pPr>
            <w:r w:rsidRPr="00DC2455">
              <w:rPr>
                <w:rFonts w:ascii="Calibri" w:eastAsia="Calibri" w:hAnsi="Calibri" w:cs="B Titr" w:hint="cs"/>
                <w:sz w:val="28"/>
                <w:szCs w:val="28"/>
                <w:rtl/>
                <w:lang w:bidi="fa-IR"/>
              </w:rPr>
              <w:t xml:space="preserve">             طبقه </w:t>
            </w:r>
          </w:p>
        </w:tc>
      </w:tr>
      <w:tr w:rsidR="001A6A01" w:rsidTr="00EC69E9">
        <w:trPr>
          <w:trHeight w:val="467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نظارت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A6A01" w:rsidRDefault="00D95C6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طراحی</w:t>
            </w:r>
          </w:p>
          <w:p w:rsidR="001A6A01" w:rsidRDefault="00D95C6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نظارت </w:t>
            </w:r>
          </w:p>
          <w:p w:rsidR="001A6A01" w:rsidRDefault="00D95C6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طراحی</w:t>
            </w:r>
          </w:p>
          <w:p w:rsidR="001A6A01" w:rsidRDefault="00D95C6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نظارت</w:t>
            </w:r>
          </w:p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65</w:t>
            </w:r>
            <w:r>
              <w:rPr>
                <w:rFonts w:cs="Times New Roman"/>
                <w:sz w:val="18"/>
                <w:szCs w:val="18"/>
                <w:rtl/>
              </w:rPr>
              <w:t>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طراحی</w:t>
            </w:r>
          </w:p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35</w:t>
            </w:r>
            <w:r>
              <w:rPr>
                <w:rFonts w:cs="Times New Roman"/>
                <w:sz w:val="18"/>
                <w:szCs w:val="18"/>
                <w:rtl/>
              </w:rPr>
              <w:t>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نظارت</w:t>
            </w:r>
          </w:p>
          <w:p w:rsidR="001A6A01" w:rsidRDefault="00D95C6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60</w:t>
            </w:r>
            <w:r w:rsidR="001A6A01">
              <w:rPr>
                <w:rFonts w:cs="Times New Roman"/>
                <w:sz w:val="18"/>
                <w:szCs w:val="18"/>
                <w:rtl/>
              </w:rPr>
              <w:t>٪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طراحی</w:t>
            </w:r>
          </w:p>
          <w:p w:rsidR="001A6A01" w:rsidRDefault="001A6A01" w:rsidP="00D95C6E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D95C6E">
              <w:rPr>
                <w:rFonts w:cs="B Titr" w:hint="cs"/>
                <w:sz w:val="18"/>
                <w:szCs w:val="18"/>
                <w:rtl/>
              </w:rPr>
              <w:t>40</w:t>
            </w:r>
            <w:r>
              <w:rPr>
                <w:rFonts w:cs="Times New Roman"/>
                <w:sz w:val="18"/>
                <w:szCs w:val="18"/>
                <w:rtl/>
              </w:rPr>
              <w:t>٪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Default="001A6A01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Default="001A6A01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  <w:highlight w:val="yellow"/>
                <w:lang w:bidi="fa-IR"/>
              </w:rPr>
            </w:pPr>
          </w:p>
        </w:tc>
      </w:tr>
      <w:tr w:rsidR="001A6A01" w:rsidRPr="00DC2455" w:rsidTr="00EC69E9">
        <w:trPr>
          <w:trHeight w:val="7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4C02CA" w:rsidP="00844E03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146</w:t>
            </w:r>
            <w:r w:rsidR="00844E03"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1</w:t>
            </w:r>
            <w:r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4C02CA" w:rsidP="00844E03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141</w:t>
            </w:r>
            <w:r w:rsidR="00844E03"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1</w:t>
            </w:r>
            <w:r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44E03" w:rsidP="00844E03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  <w:t>45222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27055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D95C6E" w:rsidP="00833754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29159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21599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8265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01" w:rsidRPr="00DC2455" w:rsidRDefault="00DC2455" w:rsidP="00DC2455">
            <w:pPr>
              <w:bidi/>
              <w:spacing w:after="0" w:line="240" w:lineRule="auto"/>
              <w:rPr>
                <w:rFonts w:ascii="Calibri" w:eastAsia="Calibri" w:hAnsi="Calibri" w:cs="B Titr"/>
                <w:sz w:val="18"/>
                <w:szCs w:val="18"/>
              </w:rPr>
            </w:pPr>
            <w:r w:rsidRPr="00DC2455">
              <w:rPr>
                <w:rFonts w:ascii="Calibri" w:eastAsia="Calibri" w:hAnsi="Calibri" w:cs="B Titr" w:hint="cs"/>
                <w:sz w:val="18"/>
                <w:szCs w:val="18"/>
                <w:rtl/>
              </w:rPr>
              <w:t>2-1 طبقه بدون تاسیسات</w:t>
            </w:r>
          </w:p>
        </w:tc>
      </w:tr>
      <w:tr w:rsidR="001A6A01" w:rsidTr="00EC69E9">
        <w:trPr>
          <w:trHeight w:val="53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201000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196000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13395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16252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12038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45220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27055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 w:rsidP="00D95C6E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29159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 w:rsidP="00E66059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21599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6A01" w:rsidRPr="00EC69E9" w:rsidRDefault="00D95C6E" w:rsidP="00DC2455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11559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</w:rPr>
              <w:t>2-1 طبقه با تاسیسات</w:t>
            </w:r>
          </w:p>
        </w:tc>
      </w:tr>
      <w:tr w:rsidR="001A6A01" w:rsidTr="00EC69E9">
        <w:trPr>
          <w:trHeight w:val="6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285000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280000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19057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14117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23224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17204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64678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38695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41656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30856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16513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360" w:lineRule="auto"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3-4-5طبقه</w:t>
            </w:r>
          </w:p>
        </w:tc>
      </w:tr>
      <w:tr w:rsidR="001A6A01" w:rsidTr="00EC69E9">
        <w:trPr>
          <w:trHeight w:val="6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 w:rsidP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348000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8000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340000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23059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17080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28235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20914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78591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47020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50582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37468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17000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20051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  <w:lang w:bidi="fa-IR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6-7 طبقه</w:t>
            </w:r>
          </w:p>
        </w:tc>
      </w:tr>
      <w:tr w:rsidR="001A6A01" w:rsidTr="00EC69E9">
        <w:trPr>
          <w:trHeight w:val="71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 w:rsidP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411000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8000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403000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27373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20277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33310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24674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93276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55806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59954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44411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20150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23769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</w:rPr>
              <w:t>8-10طبقه</w:t>
            </w:r>
          </w:p>
        </w:tc>
      </w:tr>
      <w:tr w:rsidR="001A6A01" w:rsidTr="00EC69E9">
        <w:trPr>
          <w:trHeight w:val="71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 w:rsidP="001A6A01">
            <w:pPr>
              <w:bidi/>
              <w:spacing w:after="0" w:line="360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508000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8000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500000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34071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25238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41296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30590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115643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69188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74385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55100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25000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29489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</w:rPr>
              <w:t>11-12 طبقه</w:t>
            </w:r>
          </w:p>
        </w:tc>
      </w:tr>
      <w:tr w:rsidR="001A6A01" w:rsidTr="00EC69E9">
        <w:trPr>
          <w:trHeight w:val="8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562000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8000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554000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37724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27944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45792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33920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128122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76655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82418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61051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27700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32674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</w:rPr>
              <w:t>13-15 طبقه</w:t>
            </w:r>
          </w:p>
        </w:tc>
      </w:tr>
      <w:tr w:rsidR="001A6A01" w:rsidTr="00EC69E9">
        <w:trPr>
          <w:trHeight w:val="78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617000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1A6A01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8000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833754">
            <w:pPr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609000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41737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30917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50397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37331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140487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84052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90602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67112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833754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 w:rsidRPr="00EC69E9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30450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EC69E9" w:rsidRDefault="00D95C6E">
            <w:pPr>
              <w:bidi/>
              <w:spacing w:after="0" w:line="360" w:lineRule="auto"/>
              <w:jc w:val="center"/>
              <w:rPr>
                <w:rFonts w:ascii="Arial" w:eastAsia="Calibri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  <w:lang w:bidi="fa-IR"/>
              </w:rPr>
              <w:t>35915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01" w:rsidRPr="00DC2455" w:rsidRDefault="00DC2455">
            <w:pPr>
              <w:bidi/>
              <w:spacing w:after="0" w:line="240" w:lineRule="auto"/>
              <w:jc w:val="center"/>
              <w:rPr>
                <w:rFonts w:ascii="Calibri" w:eastAsia="Calibri" w:hAnsi="Calibri" w:cs="B Titr"/>
                <w:sz w:val="20"/>
                <w:szCs w:val="20"/>
              </w:rPr>
            </w:pPr>
            <w:r w:rsidRPr="00DC2455">
              <w:rPr>
                <w:rFonts w:ascii="Calibri" w:eastAsia="Calibri" w:hAnsi="Calibri" w:cs="B Titr" w:hint="cs"/>
                <w:sz w:val="20"/>
                <w:szCs w:val="20"/>
                <w:rtl/>
              </w:rPr>
              <w:t>16  طبقه به بالا</w:t>
            </w:r>
          </w:p>
        </w:tc>
      </w:tr>
    </w:tbl>
    <w:p w:rsidR="001A6A01" w:rsidRPr="001A6A01" w:rsidRDefault="001A6A01" w:rsidP="00EC69E9">
      <w:pPr>
        <w:bidi/>
        <w:spacing w:line="360" w:lineRule="auto"/>
        <w:jc w:val="lowKashida"/>
        <w:rPr>
          <w:rFonts w:cs="B Titr"/>
          <w:sz w:val="18"/>
          <w:szCs w:val="18"/>
          <w:lang w:bidi="fa-IR"/>
        </w:rPr>
      </w:pPr>
      <w:r w:rsidRPr="001A6A01">
        <w:rPr>
          <w:rFonts w:cs="B Titr" w:hint="cs"/>
          <w:sz w:val="18"/>
          <w:szCs w:val="18"/>
          <w:rtl/>
          <w:lang w:bidi="fa-IR"/>
        </w:rPr>
        <w:t>توضيحات:</w:t>
      </w:r>
      <w:r w:rsidRPr="001A6A01">
        <w:rPr>
          <w:rFonts w:cs="B Titr"/>
          <w:b/>
          <w:bCs/>
          <w:sz w:val="18"/>
          <w:szCs w:val="18"/>
        </w:rPr>
        <w:t>1</w:t>
      </w:r>
      <w:r w:rsidRPr="001A6A01">
        <w:rPr>
          <w:rFonts w:cs="B Titr" w:hint="cs"/>
          <w:b/>
          <w:bCs/>
          <w:sz w:val="18"/>
          <w:szCs w:val="18"/>
          <w:rtl/>
        </w:rPr>
        <w:t xml:space="preserve">- </w:t>
      </w:r>
      <w:r w:rsidRPr="001A6A01">
        <w:rPr>
          <w:rFonts w:cs="B Titr" w:hint="cs"/>
          <w:sz w:val="18"/>
          <w:szCs w:val="18"/>
          <w:rtl/>
        </w:rPr>
        <w:t xml:space="preserve">عوارض نظارت و طراحی دریافتی شهرداری بعهده خود مالک می </w:t>
      </w:r>
      <w:r w:rsidRPr="001A6A01">
        <w:rPr>
          <w:rFonts w:cs="B Titr" w:hint="cs"/>
          <w:sz w:val="18"/>
          <w:szCs w:val="18"/>
          <w:rtl/>
          <w:lang w:bidi="fa-IR"/>
        </w:rPr>
        <w:t xml:space="preserve">باشد. </w:t>
      </w:r>
      <w:r w:rsidRPr="001A6A01">
        <w:rPr>
          <w:rFonts w:cs="B Titr"/>
          <w:b/>
          <w:bCs/>
          <w:sz w:val="18"/>
          <w:szCs w:val="18"/>
        </w:rPr>
        <w:t>2</w:t>
      </w:r>
      <w:r w:rsidRPr="001A6A01">
        <w:rPr>
          <w:rFonts w:cs="B Titr" w:hint="cs"/>
          <w:sz w:val="18"/>
          <w:szCs w:val="18"/>
          <w:rtl/>
        </w:rPr>
        <w:t xml:space="preserve">- برای نقشه های کمتر از </w:t>
      </w:r>
      <w:r w:rsidRPr="001A6A01">
        <w:rPr>
          <w:rFonts w:cs="B Titr"/>
          <w:b/>
          <w:bCs/>
          <w:sz w:val="18"/>
          <w:szCs w:val="18"/>
          <w:lang w:bidi="fa-IR"/>
        </w:rPr>
        <w:t>100</w:t>
      </w:r>
      <w:r w:rsidRPr="001A6A01">
        <w:rPr>
          <w:rFonts w:cs="B Titr" w:hint="cs"/>
          <w:b/>
          <w:bCs/>
          <w:sz w:val="18"/>
          <w:szCs w:val="18"/>
          <w:rtl/>
        </w:rPr>
        <w:t xml:space="preserve"> </w:t>
      </w:r>
      <w:r w:rsidRPr="001A6A01">
        <w:rPr>
          <w:rFonts w:cs="B Titr" w:hint="cs"/>
          <w:sz w:val="18"/>
          <w:szCs w:val="18"/>
          <w:rtl/>
        </w:rPr>
        <w:t xml:space="preserve">متر مربع حق الزحمه </w:t>
      </w:r>
      <w:r w:rsidRPr="001A6A01">
        <w:rPr>
          <w:rFonts w:cs="B Titr"/>
          <w:b/>
          <w:bCs/>
          <w:sz w:val="18"/>
          <w:szCs w:val="18"/>
        </w:rPr>
        <w:t>100</w:t>
      </w:r>
      <w:r w:rsidRPr="001A6A01">
        <w:rPr>
          <w:rFonts w:cs="B Titr" w:hint="cs"/>
          <w:b/>
          <w:bCs/>
          <w:sz w:val="18"/>
          <w:szCs w:val="18"/>
          <w:rtl/>
        </w:rPr>
        <w:t xml:space="preserve"> </w:t>
      </w:r>
      <w:r w:rsidRPr="001A6A01">
        <w:rPr>
          <w:rFonts w:cs="B Titr" w:hint="cs"/>
          <w:sz w:val="18"/>
          <w:szCs w:val="18"/>
          <w:rtl/>
        </w:rPr>
        <w:t xml:space="preserve">متر مربع دریافت و همچنین برای نقشه های کمتر از </w:t>
      </w:r>
      <w:r w:rsidRPr="001A6A01">
        <w:rPr>
          <w:rFonts w:cs="B Titr"/>
          <w:b/>
          <w:bCs/>
          <w:sz w:val="18"/>
          <w:szCs w:val="18"/>
        </w:rPr>
        <w:t>100</w:t>
      </w:r>
      <w:r w:rsidRPr="001A6A01">
        <w:rPr>
          <w:rFonts w:cs="B Titr" w:hint="cs"/>
          <w:sz w:val="18"/>
          <w:szCs w:val="18"/>
          <w:rtl/>
        </w:rPr>
        <w:t xml:space="preserve">متر مربع در سهمیه طراحان و ناظران شهر مرند و شهرهای تابعه منظور نخواهد شد که برای هر همکار تعداد یک  </w:t>
      </w:r>
      <w:r w:rsidR="007A5032">
        <w:rPr>
          <w:rFonts w:cs="B Titr"/>
          <w:sz w:val="18"/>
          <w:szCs w:val="18"/>
        </w:rPr>
        <w:t xml:space="preserve"> </w:t>
      </w:r>
      <w:r w:rsidRPr="001A6A01">
        <w:rPr>
          <w:rFonts w:cs="B Titr" w:hint="cs"/>
          <w:sz w:val="18"/>
          <w:szCs w:val="18"/>
          <w:rtl/>
        </w:rPr>
        <w:t xml:space="preserve">پروژه </w:t>
      </w:r>
      <w:r w:rsidRPr="001A6A01">
        <w:rPr>
          <w:rFonts w:cs="B Titr"/>
          <w:sz w:val="18"/>
          <w:szCs w:val="18"/>
        </w:rPr>
        <w:t xml:space="preserve"> </w:t>
      </w:r>
      <w:r w:rsidRPr="001A6A01">
        <w:rPr>
          <w:rFonts w:cs="B Titr" w:hint="cs"/>
          <w:sz w:val="18"/>
          <w:szCs w:val="18"/>
          <w:rtl/>
        </w:rPr>
        <w:t xml:space="preserve">در طی سال خواهد بود </w:t>
      </w:r>
      <w:r w:rsidRPr="001A6A01">
        <w:rPr>
          <w:rFonts w:cs="B Titr"/>
          <w:b/>
          <w:bCs/>
          <w:sz w:val="18"/>
          <w:szCs w:val="18"/>
        </w:rPr>
        <w:t>3</w:t>
      </w:r>
      <w:r w:rsidRPr="001A6A01">
        <w:rPr>
          <w:rFonts w:cs="B Titr" w:hint="cs"/>
          <w:sz w:val="18"/>
          <w:szCs w:val="18"/>
          <w:rtl/>
        </w:rPr>
        <w:t>- حق الزحمه متره و برآورد و دستمزد تخریب ساختمان به صورت توافقی جداگا</w:t>
      </w:r>
      <w:r w:rsidRPr="001A6A01">
        <w:rPr>
          <w:rFonts w:cs="B Titr"/>
          <w:sz w:val="18"/>
          <w:szCs w:val="18"/>
        </w:rPr>
        <w:t xml:space="preserve"> </w:t>
      </w:r>
      <w:r w:rsidRPr="001A6A01">
        <w:rPr>
          <w:rFonts w:cs="B Titr" w:hint="cs"/>
          <w:sz w:val="18"/>
          <w:szCs w:val="18"/>
          <w:rtl/>
        </w:rPr>
        <w:t>نه از مالک توسط مهندسین اخذ خواهد شد</w:t>
      </w:r>
      <w:r w:rsidRPr="001A6A01">
        <w:rPr>
          <w:rFonts w:cs="B Titr" w:hint="cs"/>
          <w:b/>
          <w:bCs/>
          <w:sz w:val="18"/>
          <w:szCs w:val="18"/>
          <w:rtl/>
        </w:rPr>
        <w:t xml:space="preserve"> </w:t>
      </w:r>
      <w:r w:rsidRPr="001A6A01">
        <w:rPr>
          <w:rFonts w:cs="B Titr"/>
          <w:b/>
          <w:bCs/>
          <w:sz w:val="18"/>
          <w:szCs w:val="18"/>
        </w:rPr>
        <w:t>4</w:t>
      </w:r>
      <w:r w:rsidRPr="001A6A01">
        <w:rPr>
          <w:rFonts w:cs="B Titr" w:hint="cs"/>
          <w:sz w:val="18"/>
          <w:szCs w:val="18"/>
          <w:rtl/>
        </w:rPr>
        <w:t xml:space="preserve">- مسئولیت هماهنگی مرحله طراحی با مسئول دفتر طراحی میباشد </w:t>
      </w:r>
      <w:r w:rsidRPr="001A6A01">
        <w:rPr>
          <w:rFonts w:cs="B Titr"/>
          <w:b/>
          <w:bCs/>
          <w:sz w:val="18"/>
          <w:szCs w:val="18"/>
        </w:rPr>
        <w:t>5</w:t>
      </w:r>
      <w:r w:rsidRPr="001A6A01">
        <w:rPr>
          <w:rFonts w:cs="B Titr" w:hint="cs"/>
          <w:sz w:val="18"/>
          <w:szCs w:val="18"/>
          <w:rtl/>
        </w:rPr>
        <w:t xml:space="preserve">-   </w:t>
      </w:r>
      <w:r w:rsidRPr="001A6A01">
        <w:rPr>
          <w:rFonts w:cs="B Titr" w:hint="cs"/>
          <w:sz w:val="18"/>
          <w:szCs w:val="18"/>
          <w:rtl/>
          <w:lang w:bidi="fa-IR"/>
        </w:rPr>
        <w:t>ب</w:t>
      </w:r>
      <w:r w:rsidRPr="001A6A01">
        <w:rPr>
          <w:rFonts w:cs="B Titr" w:hint="cs"/>
          <w:sz w:val="18"/>
          <w:szCs w:val="18"/>
          <w:rtl/>
        </w:rPr>
        <w:t>رای کلیه طبقات نقشه تاسیساتی الزامی است . فقط برای 1و2 طبقه در شهرهای تابعه الزامی نیست.</w:t>
      </w:r>
      <w:r w:rsidRPr="001A6A01">
        <w:rPr>
          <w:rFonts w:cs="B Titr"/>
          <w:sz w:val="18"/>
          <w:szCs w:val="18"/>
        </w:rPr>
        <w:t xml:space="preserve">  </w:t>
      </w:r>
      <w:r w:rsidRPr="001A6A01">
        <w:rPr>
          <w:rFonts w:cs="B Titr" w:hint="cs"/>
          <w:sz w:val="18"/>
          <w:szCs w:val="18"/>
          <w:rtl/>
        </w:rPr>
        <w:t xml:space="preserve"> </w:t>
      </w:r>
    </w:p>
    <w:p w:rsidR="001A6A01" w:rsidRPr="001A6A01" w:rsidRDefault="001A6A01" w:rsidP="00EC69E9">
      <w:pPr>
        <w:bidi/>
        <w:spacing w:line="360" w:lineRule="auto"/>
        <w:jc w:val="lowKashida"/>
        <w:rPr>
          <w:rFonts w:cs="B Titr"/>
          <w:sz w:val="18"/>
          <w:szCs w:val="18"/>
          <w:rtl/>
          <w:lang w:bidi="fa-IR"/>
        </w:rPr>
      </w:pPr>
      <w:r w:rsidRPr="001A6A01">
        <w:rPr>
          <w:rFonts w:cs="B Titr" w:hint="cs"/>
          <w:sz w:val="18"/>
          <w:szCs w:val="18"/>
          <w:rtl/>
          <w:lang w:bidi="fa-IR"/>
        </w:rPr>
        <w:t xml:space="preserve">* تعرفه نظارت نقشه برداري </w:t>
      </w:r>
      <w:r w:rsidR="00EC69E9">
        <w:rPr>
          <w:rFonts w:cs="B Titr" w:hint="cs"/>
          <w:sz w:val="18"/>
          <w:szCs w:val="18"/>
          <w:rtl/>
          <w:lang w:bidi="fa-IR"/>
        </w:rPr>
        <w:t xml:space="preserve"> </w:t>
      </w:r>
      <w:r w:rsidR="00EC69E9">
        <w:rPr>
          <w:rFonts w:cs="B Titr" w:hint="cs"/>
          <w:b/>
          <w:bCs/>
          <w:sz w:val="18"/>
          <w:szCs w:val="18"/>
          <w:rtl/>
          <w:lang w:bidi="fa-IR"/>
        </w:rPr>
        <w:t xml:space="preserve">15100 </w:t>
      </w:r>
      <w:r w:rsidRPr="001A6A01">
        <w:rPr>
          <w:rFonts w:cs="B Titr" w:hint="cs"/>
          <w:sz w:val="18"/>
          <w:szCs w:val="18"/>
          <w:rtl/>
          <w:lang w:bidi="fa-IR"/>
        </w:rPr>
        <w:t xml:space="preserve">ريال و حق الزحمه طرح انطباق شهري ساختمانها (شهرسازي ) </w:t>
      </w:r>
      <w:r w:rsidR="00EC69E9">
        <w:rPr>
          <w:rFonts w:cs="B Titr" w:hint="cs"/>
          <w:b/>
          <w:bCs/>
          <w:sz w:val="18"/>
          <w:szCs w:val="18"/>
          <w:rtl/>
          <w:lang w:bidi="fa-IR"/>
        </w:rPr>
        <w:t>9000</w:t>
      </w:r>
      <w:r w:rsidRPr="001A6A01">
        <w:rPr>
          <w:rFonts w:cs="B Titr" w:hint="cs"/>
          <w:sz w:val="18"/>
          <w:szCs w:val="18"/>
          <w:rtl/>
          <w:lang w:bidi="fa-IR"/>
        </w:rPr>
        <w:t xml:space="preserve">ريال كه براي ساختمانهاي </w:t>
      </w:r>
      <w:r w:rsidRPr="001A6A01">
        <w:rPr>
          <w:rFonts w:cs="B Titr"/>
          <w:b/>
          <w:bCs/>
          <w:sz w:val="18"/>
          <w:szCs w:val="18"/>
          <w:lang w:bidi="fa-IR"/>
        </w:rPr>
        <w:t>10</w:t>
      </w:r>
      <w:r w:rsidRPr="001A6A01">
        <w:rPr>
          <w:rFonts w:cs="B Titr" w:hint="cs"/>
          <w:sz w:val="18"/>
          <w:szCs w:val="18"/>
          <w:rtl/>
          <w:lang w:bidi="fa-IR"/>
        </w:rPr>
        <w:t xml:space="preserve">طبقه و به بالا يا </w:t>
      </w:r>
      <w:r w:rsidR="00EC69E9">
        <w:rPr>
          <w:rFonts w:cs="B Titr" w:hint="cs"/>
          <w:b/>
          <w:bCs/>
          <w:sz w:val="18"/>
          <w:szCs w:val="18"/>
          <w:rtl/>
          <w:lang w:bidi="fa-IR"/>
        </w:rPr>
        <w:t>5000</w:t>
      </w:r>
      <w:r w:rsidRPr="001A6A01">
        <w:rPr>
          <w:rFonts w:cs="B Titr" w:hint="cs"/>
          <w:sz w:val="18"/>
          <w:szCs w:val="18"/>
          <w:rtl/>
          <w:lang w:bidi="fa-IR"/>
        </w:rPr>
        <w:t xml:space="preserve"> مترمربع وبيش از يك بلوك را شامل مي باشد.</w:t>
      </w:r>
    </w:p>
    <w:p w:rsidR="001A6A01" w:rsidRPr="001A6A01" w:rsidRDefault="001A6A01" w:rsidP="00EC69E9">
      <w:pPr>
        <w:bidi/>
        <w:spacing w:line="360" w:lineRule="auto"/>
        <w:jc w:val="lowKashida"/>
        <w:rPr>
          <w:rFonts w:cs="B Titr"/>
          <w:sz w:val="18"/>
          <w:szCs w:val="18"/>
          <w:lang w:bidi="fa-IR"/>
        </w:rPr>
      </w:pPr>
      <w:r w:rsidRPr="001A6A01">
        <w:rPr>
          <w:rFonts w:cs="B Titr" w:hint="cs"/>
          <w:sz w:val="18"/>
          <w:szCs w:val="18"/>
          <w:rtl/>
          <w:lang w:bidi="fa-IR"/>
        </w:rPr>
        <w:t xml:space="preserve">* تعرفه فوق براي </w:t>
      </w:r>
      <w:r w:rsidR="00EC69E9">
        <w:rPr>
          <w:rFonts w:cs="B Titr" w:hint="cs"/>
          <w:sz w:val="18"/>
          <w:szCs w:val="18"/>
          <w:rtl/>
          <w:lang w:bidi="fa-IR"/>
        </w:rPr>
        <w:t xml:space="preserve">پرونده های تشکیل شده از تاریخ 23/08/95 به بعد </w:t>
      </w:r>
      <w:r w:rsidR="00D90F0C">
        <w:rPr>
          <w:rFonts w:cs="B Titr" w:hint="cs"/>
          <w:sz w:val="18"/>
          <w:szCs w:val="18"/>
          <w:rtl/>
          <w:lang w:bidi="fa-IR"/>
        </w:rPr>
        <w:t>و پرونده های اصلاحیه  وپرنده های قبل از تاریخ مذکور تا آخر آذر ماه  مهلت تسویه باتعرفه قبلی دارند درغیراینصورت با تعرفه جدید محاسبه خواهد شد.</w:t>
      </w:r>
    </w:p>
    <w:sectPr w:rsidR="001A6A01" w:rsidRPr="001A6A01" w:rsidSect="008812A8">
      <w:pgSz w:w="15840" w:h="12240" w:orient="landscape"/>
      <w:pgMar w:top="360" w:right="72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71" w:rsidRDefault="00E55F71" w:rsidP="001A6A01">
      <w:pPr>
        <w:spacing w:after="0" w:line="240" w:lineRule="auto"/>
      </w:pPr>
      <w:r>
        <w:separator/>
      </w:r>
    </w:p>
  </w:endnote>
  <w:endnote w:type="continuationSeparator" w:id="1">
    <w:p w:rsidR="00E55F71" w:rsidRDefault="00E55F71" w:rsidP="001A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71" w:rsidRDefault="00E55F71" w:rsidP="001A6A01">
      <w:pPr>
        <w:spacing w:after="0" w:line="240" w:lineRule="auto"/>
      </w:pPr>
      <w:r>
        <w:separator/>
      </w:r>
    </w:p>
  </w:footnote>
  <w:footnote w:type="continuationSeparator" w:id="1">
    <w:p w:rsidR="00E55F71" w:rsidRDefault="00E55F71" w:rsidP="001A6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01"/>
    <w:rsid w:val="000F2E1D"/>
    <w:rsid w:val="001120D4"/>
    <w:rsid w:val="001930F5"/>
    <w:rsid w:val="001A6A01"/>
    <w:rsid w:val="001E7F11"/>
    <w:rsid w:val="002213B7"/>
    <w:rsid w:val="002F5C63"/>
    <w:rsid w:val="00410DA4"/>
    <w:rsid w:val="004C02CA"/>
    <w:rsid w:val="00572CFD"/>
    <w:rsid w:val="007918A8"/>
    <w:rsid w:val="007A5032"/>
    <w:rsid w:val="008102B4"/>
    <w:rsid w:val="00833754"/>
    <w:rsid w:val="00844E03"/>
    <w:rsid w:val="0087132F"/>
    <w:rsid w:val="008812A8"/>
    <w:rsid w:val="008E1B0F"/>
    <w:rsid w:val="00951640"/>
    <w:rsid w:val="00BD5FDA"/>
    <w:rsid w:val="00C95747"/>
    <w:rsid w:val="00CD21C9"/>
    <w:rsid w:val="00CE6F32"/>
    <w:rsid w:val="00D324C2"/>
    <w:rsid w:val="00D325E9"/>
    <w:rsid w:val="00D90F0C"/>
    <w:rsid w:val="00D95C6E"/>
    <w:rsid w:val="00DC2455"/>
    <w:rsid w:val="00E55F71"/>
    <w:rsid w:val="00E66059"/>
    <w:rsid w:val="00EC69E9"/>
    <w:rsid w:val="00F90BDC"/>
    <w:rsid w:val="00F97B9B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A01"/>
  </w:style>
  <w:style w:type="paragraph" w:styleId="Footer">
    <w:name w:val="footer"/>
    <w:basedOn w:val="Normal"/>
    <w:link w:val="FooterChar"/>
    <w:uiPriority w:val="99"/>
    <w:semiHidden/>
    <w:unhideWhenUsed/>
    <w:rsid w:val="001A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0D2D-9253-489D-A888-6A8F58C2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adlim</dc:creator>
  <cp:lastModifiedBy>adlim</cp:lastModifiedBy>
  <cp:revision>16</cp:revision>
  <cp:lastPrinted>2016-12-14T06:08:00Z</cp:lastPrinted>
  <dcterms:created xsi:type="dcterms:W3CDTF">2016-11-18T11:31:00Z</dcterms:created>
  <dcterms:modified xsi:type="dcterms:W3CDTF">2016-12-14T06:08:00Z</dcterms:modified>
</cp:coreProperties>
</file>